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BDB" w:rsidRDefault="003C5BDB" w:rsidP="003C5BDB">
      <w:pPr>
        <w:jc w:val="center"/>
        <w:rPr>
          <w:rFonts w:ascii="Times New Roman" w:hAnsi="Times New Roman"/>
        </w:rPr>
      </w:pPr>
      <w:r>
        <w:rPr>
          <w:rFonts w:ascii="Times New Roman" w:hAnsi="Times New Roman"/>
        </w:rPr>
        <w:t>THE NEWARK MUSEUM</w:t>
      </w:r>
    </w:p>
    <w:p w:rsidR="003C5BDB" w:rsidRDefault="003C5BDB" w:rsidP="003C5BDB">
      <w:pPr>
        <w:jc w:val="center"/>
        <w:rPr>
          <w:rFonts w:ascii="Times New Roman" w:hAnsi="Times New Roman"/>
        </w:rPr>
      </w:pPr>
    </w:p>
    <w:p w:rsidR="003C5BDB" w:rsidRDefault="003C5BDB" w:rsidP="003C5BDB">
      <w:pPr>
        <w:jc w:val="center"/>
        <w:rPr>
          <w:rFonts w:ascii="Times New Roman" w:hAnsi="Times New Roman"/>
        </w:rPr>
      </w:pPr>
      <w:r>
        <w:rPr>
          <w:rFonts w:ascii="Times New Roman" w:hAnsi="Times New Roman"/>
        </w:rPr>
        <w:t xml:space="preserve">NEH </w:t>
      </w:r>
      <w:r>
        <w:rPr>
          <w:rFonts w:ascii="Times New Roman" w:hAnsi="Times New Roman"/>
          <w:i/>
        </w:rPr>
        <w:t xml:space="preserve">Picturing America </w:t>
      </w:r>
      <w:r>
        <w:rPr>
          <w:rFonts w:ascii="Times New Roman" w:hAnsi="Times New Roman"/>
        </w:rPr>
        <w:t>School Collaboration Conference Project</w:t>
      </w:r>
    </w:p>
    <w:p w:rsidR="003C5BDB" w:rsidRDefault="003C5BDB" w:rsidP="003C5BDB">
      <w:pPr>
        <w:jc w:val="center"/>
        <w:rPr>
          <w:rFonts w:ascii="Times New Roman" w:hAnsi="Times New Roman"/>
        </w:rPr>
      </w:pPr>
    </w:p>
    <w:p w:rsidR="003C5BDB" w:rsidRDefault="003C5BDB" w:rsidP="003C5BDB">
      <w:pPr>
        <w:jc w:val="center"/>
        <w:rPr>
          <w:rFonts w:ascii="Times New Roman" w:hAnsi="Times New Roman"/>
        </w:rPr>
      </w:pPr>
      <w:r>
        <w:rPr>
          <w:rFonts w:ascii="Times New Roman" w:hAnsi="Times New Roman"/>
        </w:rPr>
        <w:t xml:space="preserve">Lesson:  </w:t>
      </w:r>
      <w:r w:rsidR="00281A0D">
        <w:rPr>
          <w:rFonts w:ascii="Times New Roman" w:hAnsi="Times New Roman"/>
        </w:rPr>
        <w:t>George Washington:  The Qualities of a Leader</w:t>
      </w:r>
    </w:p>
    <w:p w:rsidR="003C5BDB" w:rsidRDefault="003C5BDB" w:rsidP="003C5BDB">
      <w:pPr>
        <w:rPr>
          <w:rFonts w:ascii="Times New Roman" w:hAnsi="Times New Roman"/>
        </w:rPr>
      </w:pPr>
    </w:p>
    <w:p w:rsidR="003C5BDB" w:rsidRDefault="003C5BDB" w:rsidP="003C5BDB">
      <w:pPr>
        <w:rPr>
          <w:rFonts w:ascii="Times New Roman" w:hAnsi="Times New Roman"/>
        </w:rPr>
      </w:pPr>
    </w:p>
    <w:p w:rsidR="003C5BDB" w:rsidRPr="003C5BDB" w:rsidRDefault="003C5BDB" w:rsidP="003C5BDB">
      <w:pPr>
        <w:pStyle w:val="ListParagraph"/>
        <w:numPr>
          <w:ilvl w:val="0"/>
          <w:numId w:val="1"/>
        </w:numPr>
        <w:rPr>
          <w:rFonts w:ascii="Times New Roman" w:hAnsi="Times New Roman"/>
          <w:b/>
        </w:rPr>
      </w:pPr>
      <w:r w:rsidRPr="003C5BDB">
        <w:rPr>
          <w:rFonts w:ascii="Times New Roman" w:hAnsi="Times New Roman"/>
          <w:b/>
        </w:rPr>
        <w:t>Essential Question</w:t>
      </w:r>
      <w:r>
        <w:rPr>
          <w:rFonts w:ascii="Times New Roman" w:hAnsi="Times New Roman"/>
          <w:b/>
        </w:rPr>
        <w:t>:</w:t>
      </w:r>
    </w:p>
    <w:p w:rsidR="003C5BDB" w:rsidRDefault="003C5BDB" w:rsidP="003C5BDB">
      <w:pPr>
        <w:rPr>
          <w:rFonts w:ascii="Times New Roman" w:hAnsi="Times New Roman"/>
          <w:b/>
        </w:rPr>
      </w:pPr>
    </w:p>
    <w:p w:rsidR="003C5BDB" w:rsidRPr="006816F1" w:rsidRDefault="006816F1" w:rsidP="006816F1">
      <w:pPr>
        <w:ind w:left="1080"/>
        <w:rPr>
          <w:rFonts w:ascii="Times New Roman" w:hAnsi="Times New Roman"/>
        </w:rPr>
      </w:pPr>
      <w:r>
        <w:rPr>
          <w:rFonts w:ascii="Times New Roman" w:hAnsi="Times New Roman"/>
        </w:rPr>
        <w:t>How does art contribute to the historical narrative?</w:t>
      </w:r>
    </w:p>
    <w:p w:rsidR="003C5BDB" w:rsidRDefault="003C5BDB" w:rsidP="003C5BDB">
      <w:pPr>
        <w:rPr>
          <w:rFonts w:ascii="Times New Roman" w:hAnsi="Times New Roman"/>
          <w:b/>
        </w:rPr>
      </w:pPr>
    </w:p>
    <w:p w:rsidR="003C5BDB" w:rsidRDefault="003C5BDB" w:rsidP="003C5BDB">
      <w:pPr>
        <w:rPr>
          <w:rFonts w:ascii="Times New Roman" w:hAnsi="Times New Roman"/>
          <w:b/>
        </w:rPr>
      </w:pPr>
    </w:p>
    <w:p w:rsidR="003C5BDB" w:rsidRPr="003C5BDB" w:rsidRDefault="003C5BDB" w:rsidP="003C5BDB">
      <w:pPr>
        <w:pStyle w:val="ListParagraph"/>
        <w:numPr>
          <w:ilvl w:val="0"/>
          <w:numId w:val="1"/>
        </w:numPr>
        <w:rPr>
          <w:rFonts w:ascii="Times New Roman" w:hAnsi="Times New Roman"/>
          <w:b/>
        </w:rPr>
      </w:pPr>
      <w:r w:rsidRPr="003C5BDB">
        <w:rPr>
          <w:rFonts w:ascii="Times New Roman" w:hAnsi="Times New Roman"/>
          <w:b/>
        </w:rPr>
        <w:t>Getting Ready:</w:t>
      </w:r>
    </w:p>
    <w:p w:rsidR="003C5BDB" w:rsidRDefault="003C5BDB" w:rsidP="003C5BDB">
      <w:pPr>
        <w:rPr>
          <w:rFonts w:ascii="Times New Roman" w:hAnsi="Times New Roman"/>
          <w:b/>
        </w:rPr>
      </w:pPr>
    </w:p>
    <w:p w:rsidR="003C5BDB" w:rsidRDefault="003C5BDB" w:rsidP="003C5BDB">
      <w:pPr>
        <w:ind w:left="1080"/>
        <w:rPr>
          <w:rFonts w:ascii="Times New Roman" w:hAnsi="Times New Roman"/>
        </w:rPr>
      </w:pPr>
      <w:r>
        <w:rPr>
          <w:rFonts w:ascii="Times New Roman" w:hAnsi="Times New Roman"/>
        </w:rPr>
        <w:t>This lesson may be used to introduce a unit on the American Revolution or it may be used at the conclusion of the unit.  If used at the beginning of the</w:t>
      </w:r>
      <w:r w:rsidR="003873CA">
        <w:rPr>
          <w:rFonts w:ascii="Times New Roman" w:hAnsi="Times New Roman"/>
        </w:rPr>
        <w:t xml:space="preserve"> unit, students will find the lesson helpful because it will give them insight into the leadership of General Washington throughout the war</w:t>
      </w:r>
      <w:r>
        <w:rPr>
          <w:rFonts w:ascii="Times New Roman" w:hAnsi="Times New Roman"/>
        </w:rPr>
        <w:t>.  If used at the end of the unit, students can revisit what they have learned and select events and incidents in which Washington’s decisions and actions most closely reflect the readings and art of this lesson.</w:t>
      </w:r>
    </w:p>
    <w:p w:rsidR="003C5BDB" w:rsidRDefault="003C5BDB" w:rsidP="003C5BDB">
      <w:pPr>
        <w:ind w:left="1080"/>
        <w:rPr>
          <w:rFonts w:ascii="Times New Roman" w:hAnsi="Times New Roman"/>
        </w:rPr>
      </w:pPr>
    </w:p>
    <w:p w:rsidR="003C5BDB" w:rsidRDefault="003C5BDB" w:rsidP="003C5BDB">
      <w:pPr>
        <w:ind w:left="1080"/>
        <w:rPr>
          <w:rFonts w:ascii="Times New Roman" w:hAnsi="Times New Roman"/>
        </w:rPr>
      </w:pPr>
    </w:p>
    <w:p w:rsidR="00C16EB9" w:rsidRPr="00C16EB9" w:rsidRDefault="00C16EB9" w:rsidP="00C16EB9">
      <w:pPr>
        <w:pStyle w:val="ListParagraph"/>
        <w:numPr>
          <w:ilvl w:val="0"/>
          <w:numId w:val="1"/>
        </w:numPr>
        <w:rPr>
          <w:rFonts w:ascii="Times New Roman" w:hAnsi="Times New Roman"/>
          <w:b/>
        </w:rPr>
      </w:pPr>
      <w:r w:rsidRPr="00C16EB9">
        <w:rPr>
          <w:rFonts w:ascii="Times New Roman" w:hAnsi="Times New Roman"/>
          <w:b/>
        </w:rPr>
        <w:t>Art and Readings Needed For This Lesson:</w:t>
      </w:r>
    </w:p>
    <w:p w:rsidR="00C16EB9" w:rsidRDefault="00C16EB9" w:rsidP="00C16EB9">
      <w:pPr>
        <w:rPr>
          <w:rFonts w:ascii="Times New Roman" w:hAnsi="Times New Roman"/>
          <w:b/>
        </w:rPr>
      </w:pPr>
    </w:p>
    <w:p w:rsidR="00C16EB9" w:rsidRDefault="00C16EB9" w:rsidP="00C16EB9">
      <w:pPr>
        <w:ind w:left="1080"/>
        <w:rPr>
          <w:rFonts w:ascii="Times New Roman" w:hAnsi="Times New Roman"/>
        </w:rPr>
      </w:pPr>
      <w:r>
        <w:rPr>
          <w:rFonts w:ascii="Times New Roman" w:hAnsi="Times New Roman"/>
          <w:i/>
        </w:rPr>
        <w:t xml:space="preserve">Washington Crossing The Delaware, </w:t>
      </w:r>
      <w:r w:rsidR="00F73A6E">
        <w:rPr>
          <w:rFonts w:ascii="Times New Roman" w:hAnsi="Times New Roman"/>
          <w:i/>
        </w:rPr>
        <w:t>1851 by</w:t>
      </w:r>
      <w:r w:rsidR="00C11A9B">
        <w:rPr>
          <w:rFonts w:ascii="Times New Roman" w:hAnsi="Times New Roman"/>
        </w:rPr>
        <w:t xml:space="preserve"> Em</w:t>
      </w:r>
      <w:r>
        <w:rPr>
          <w:rFonts w:ascii="Times New Roman" w:hAnsi="Times New Roman"/>
        </w:rPr>
        <w:t>anuel Leutze</w:t>
      </w:r>
    </w:p>
    <w:p w:rsidR="00C16EB9" w:rsidRDefault="00C16EB9" w:rsidP="00C16EB9">
      <w:pPr>
        <w:ind w:left="1080"/>
        <w:rPr>
          <w:rFonts w:ascii="Times New Roman" w:hAnsi="Times New Roman"/>
        </w:rPr>
      </w:pPr>
      <w:r>
        <w:rPr>
          <w:rFonts w:ascii="Times New Roman" w:hAnsi="Times New Roman"/>
        </w:rPr>
        <w:tab/>
        <w:t>(from NEH Picturing America Poster Set)</w:t>
      </w:r>
    </w:p>
    <w:p w:rsidR="00C16EB9" w:rsidRDefault="00C16EB9" w:rsidP="00C16EB9">
      <w:pPr>
        <w:ind w:left="1080"/>
        <w:rPr>
          <w:rFonts w:ascii="Times New Roman" w:hAnsi="Times New Roman"/>
        </w:rPr>
      </w:pPr>
    </w:p>
    <w:p w:rsidR="00C16EB9" w:rsidRPr="00A230CA" w:rsidRDefault="00A230CA" w:rsidP="00C16EB9">
      <w:pPr>
        <w:ind w:left="1080"/>
        <w:rPr>
          <w:rFonts w:ascii="Times New Roman" w:hAnsi="Times New Roman"/>
        </w:rPr>
      </w:pPr>
      <w:r>
        <w:rPr>
          <w:rFonts w:ascii="Times New Roman" w:hAnsi="Times New Roman"/>
          <w:i/>
        </w:rPr>
        <w:t xml:space="preserve">Peace Ball at Fredericksburg, Virginia, 1897 </w:t>
      </w:r>
      <w:r>
        <w:rPr>
          <w:rFonts w:ascii="Times New Roman" w:hAnsi="Times New Roman"/>
        </w:rPr>
        <w:t>by Jennie Brownscombe</w:t>
      </w:r>
    </w:p>
    <w:p w:rsidR="00C16EB9" w:rsidRDefault="00C16EB9" w:rsidP="00C16EB9">
      <w:pPr>
        <w:ind w:left="1080"/>
        <w:rPr>
          <w:rFonts w:ascii="Times New Roman" w:hAnsi="Times New Roman"/>
        </w:rPr>
      </w:pPr>
      <w:r>
        <w:rPr>
          <w:rFonts w:ascii="Times New Roman" w:hAnsi="Times New Roman"/>
        </w:rPr>
        <w:tab/>
        <w:t>(From Newark Museum Collection)</w:t>
      </w:r>
    </w:p>
    <w:p w:rsidR="008F16E8" w:rsidRDefault="008F16E8" w:rsidP="00C16EB9">
      <w:pPr>
        <w:ind w:left="1080"/>
        <w:rPr>
          <w:rFonts w:ascii="Times New Roman" w:hAnsi="Times New Roman"/>
        </w:rPr>
      </w:pPr>
    </w:p>
    <w:p w:rsidR="000713F8" w:rsidRDefault="008F16E8" w:rsidP="00C16EB9">
      <w:pPr>
        <w:ind w:left="1080"/>
        <w:rPr>
          <w:rFonts w:ascii="Times New Roman" w:hAnsi="Times New Roman"/>
        </w:rPr>
      </w:pPr>
      <w:r>
        <w:rPr>
          <w:rFonts w:ascii="Times New Roman" w:hAnsi="Times New Roman"/>
        </w:rPr>
        <w:t xml:space="preserve">Excerpts from </w:t>
      </w:r>
      <w:r>
        <w:rPr>
          <w:rFonts w:ascii="Times New Roman" w:hAnsi="Times New Roman"/>
          <w:i/>
        </w:rPr>
        <w:t xml:space="preserve">1776 </w:t>
      </w:r>
      <w:r>
        <w:rPr>
          <w:rFonts w:ascii="Times New Roman" w:hAnsi="Times New Roman"/>
        </w:rPr>
        <w:t>by David McCullough</w:t>
      </w:r>
      <w:r w:rsidR="000713F8">
        <w:rPr>
          <w:rFonts w:ascii="Times New Roman" w:hAnsi="Times New Roman"/>
        </w:rPr>
        <w:t xml:space="preserve"> </w:t>
      </w:r>
    </w:p>
    <w:p w:rsidR="000713F8" w:rsidRDefault="000713F8" w:rsidP="000713F8">
      <w:pPr>
        <w:ind w:left="1080" w:firstLine="360"/>
        <w:rPr>
          <w:rFonts w:ascii="Times New Roman" w:hAnsi="Times New Roman"/>
        </w:rPr>
      </w:pPr>
      <w:r>
        <w:rPr>
          <w:rFonts w:ascii="Times New Roman" w:hAnsi="Times New Roman"/>
        </w:rPr>
        <w:t>(New York:  Simon &amp; Schuster, 2005)</w:t>
      </w:r>
    </w:p>
    <w:p w:rsidR="000713F8" w:rsidRDefault="000713F8" w:rsidP="000713F8">
      <w:pPr>
        <w:ind w:left="1080" w:firstLine="360"/>
        <w:rPr>
          <w:rFonts w:ascii="Times New Roman" w:hAnsi="Times New Roman"/>
        </w:rPr>
      </w:pPr>
    </w:p>
    <w:p w:rsidR="000713F8" w:rsidRDefault="000713F8" w:rsidP="000713F8">
      <w:pPr>
        <w:ind w:left="1080"/>
        <w:rPr>
          <w:rFonts w:ascii="Times New Roman" w:hAnsi="Times New Roman"/>
        </w:rPr>
      </w:pPr>
      <w:r>
        <w:rPr>
          <w:rFonts w:ascii="Times New Roman" w:hAnsi="Times New Roman"/>
        </w:rPr>
        <w:t xml:space="preserve">Excerpts from </w:t>
      </w:r>
      <w:r>
        <w:rPr>
          <w:rFonts w:ascii="Times New Roman" w:hAnsi="Times New Roman"/>
          <w:i/>
        </w:rPr>
        <w:t>His Excellency</w:t>
      </w:r>
      <w:r>
        <w:rPr>
          <w:rFonts w:ascii="Times New Roman" w:hAnsi="Times New Roman"/>
        </w:rPr>
        <w:t xml:space="preserve"> by Joseph Ellis</w:t>
      </w:r>
    </w:p>
    <w:p w:rsidR="000713F8" w:rsidRDefault="000713F8" w:rsidP="000713F8">
      <w:pPr>
        <w:ind w:left="1080"/>
        <w:rPr>
          <w:rFonts w:ascii="Times New Roman" w:hAnsi="Times New Roman"/>
        </w:rPr>
      </w:pPr>
      <w:r>
        <w:rPr>
          <w:rFonts w:ascii="Times New Roman" w:hAnsi="Times New Roman"/>
        </w:rPr>
        <w:tab/>
        <w:t>(New York:  Alfred A. Knopf, 2004)</w:t>
      </w:r>
    </w:p>
    <w:p w:rsidR="000713F8" w:rsidRDefault="000713F8" w:rsidP="000713F8">
      <w:pPr>
        <w:ind w:left="1080"/>
        <w:rPr>
          <w:rFonts w:ascii="Times New Roman" w:hAnsi="Times New Roman"/>
        </w:rPr>
      </w:pPr>
    </w:p>
    <w:p w:rsidR="000713F8" w:rsidRDefault="000713F8" w:rsidP="000713F8">
      <w:pPr>
        <w:ind w:left="1080"/>
        <w:rPr>
          <w:rFonts w:ascii="Times New Roman" w:hAnsi="Times New Roman"/>
        </w:rPr>
      </w:pPr>
    </w:p>
    <w:p w:rsidR="000713F8" w:rsidRPr="000713F8" w:rsidRDefault="000713F8" w:rsidP="000713F8">
      <w:pPr>
        <w:pStyle w:val="ListParagraph"/>
        <w:numPr>
          <w:ilvl w:val="0"/>
          <w:numId w:val="1"/>
        </w:numPr>
        <w:rPr>
          <w:rFonts w:ascii="Times New Roman" w:hAnsi="Times New Roman"/>
          <w:b/>
        </w:rPr>
      </w:pPr>
      <w:r w:rsidRPr="000713F8">
        <w:rPr>
          <w:rFonts w:ascii="Times New Roman" w:hAnsi="Times New Roman"/>
          <w:b/>
        </w:rPr>
        <w:t>Objectives:</w:t>
      </w:r>
    </w:p>
    <w:p w:rsidR="000713F8" w:rsidRDefault="000713F8" w:rsidP="000713F8">
      <w:pPr>
        <w:rPr>
          <w:rFonts w:ascii="Times New Roman" w:hAnsi="Times New Roman"/>
        </w:rPr>
      </w:pPr>
    </w:p>
    <w:p w:rsidR="00A230CA" w:rsidRDefault="000713F8" w:rsidP="000713F8">
      <w:pPr>
        <w:ind w:left="1080"/>
        <w:rPr>
          <w:rFonts w:ascii="Times New Roman" w:hAnsi="Times New Roman"/>
        </w:rPr>
      </w:pPr>
      <w:r>
        <w:rPr>
          <w:rFonts w:ascii="Times New Roman" w:hAnsi="Times New Roman"/>
        </w:rPr>
        <w:t>Stude</w:t>
      </w:r>
      <w:r w:rsidR="005C6B7D">
        <w:rPr>
          <w:rFonts w:ascii="Times New Roman" w:hAnsi="Times New Roman"/>
        </w:rPr>
        <w:t>nts will develop the ability to:</w:t>
      </w:r>
    </w:p>
    <w:p w:rsidR="00A230CA" w:rsidRDefault="00A230CA" w:rsidP="000713F8">
      <w:pPr>
        <w:ind w:left="1080"/>
        <w:rPr>
          <w:rFonts w:ascii="Times New Roman" w:hAnsi="Times New Roman"/>
        </w:rPr>
      </w:pPr>
    </w:p>
    <w:p w:rsidR="005C6B7D" w:rsidRPr="005C6B7D" w:rsidRDefault="005C6B7D" w:rsidP="005C6B7D">
      <w:pPr>
        <w:pStyle w:val="ListParagraph"/>
        <w:numPr>
          <w:ilvl w:val="0"/>
          <w:numId w:val="3"/>
        </w:numPr>
        <w:rPr>
          <w:rFonts w:ascii="Times New Roman" w:hAnsi="Times New Roman"/>
        </w:rPr>
      </w:pPr>
      <w:r>
        <w:rPr>
          <w:rFonts w:ascii="Times New Roman" w:hAnsi="Times New Roman"/>
        </w:rPr>
        <w:t>R</w:t>
      </w:r>
      <w:r w:rsidRPr="005C6B7D">
        <w:rPr>
          <w:rFonts w:ascii="Times New Roman" w:hAnsi="Times New Roman"/>
        </w:rPr>
        <w:t>ecognize the importance of individuals who have made a difference in history, and the significance of personal character for both good and ill.</w:t>
      </w:r>
      <w:r>
        <w:rPr>
          <w:rFonts w:ascii="Times New Roman" w:hAnsi="Times New Roman"/>
        </w:rPr>
        <w:t xml:space="preserve">  (History Habit of Mind #10)</w:t>
      </w:r>
    </w:p>
    <w:p w:rsidR="00A230CA" w:rsidRPr="005C6B7D" w:rsidRDefault="005C6B7D" w:rsidP="005C6B7D">
      <w:pPr>
        <w:pStyle w:val="ListParagraph"/>
        <w:numPr>
          <w:ilvl w:val="0"/>
          <w:numId w:val="3"/>
        </w:numPr>
        <w:rPr>
          <w:rFonts w:ascii="Times New Roman" w:hAnsi="Times New Roman"/>
        </w:rPr>
      </w:pPr>
      <w:r>
        <w:rPr>
          <w:rFonts w:ascii="Times New Roman" w:hAnsi="Times New Roman"/>
        </w:rPr>
        <w:t>Read widely and critically in order to recognize the difference between fact and conjecture, between evidence and assertion, and thereby to frame useful questions (History Habit of Mind #13)</w:t>
      </w:r>
    </w:p>
    <w:p w:rsidR="00A230CA" w:rsidRDefault="00A230CA" w:rsidP="000713F8">
      <w:pPr>
        <w:ind w:left="1080"/>
        <w:rPr>
          <w:rFonts w:ascii="Times New Roman" w:hAnsi="Times New Roman"/>
        </w:rPr>
      </w:pPr>
    </w:p>
    <w:p w:rsidR="00731F2E" w:rsidRDefault="005C6B7D" w:rsidP="00731F2E">
      <w:pPr>
        <w:ind w:left="2160" w:hanging="720"/>
        <w:rPr>
          <w:rFonts w:ascii="Times New Roman" w:hAnsi="Times New Roman"/>
        </w:rPr>
      </w:pPr>
      <w:r>
        <w:rPr>
          <w:rFonts w:ascii="Times New Roman" w:hAnsi="Times New Roman"/>
        </w:rPr>
        <w:t>3.</w:t>
      </w:r>
      <w:r>
        <w:rPr>
          <w:rFonts w:ascii="Times New Roman" w:hAnsi="Times New Roman"/>
        </w:rPr>
        <w:tab/>
      </w:r>
      <w:r w:rsidR="00731F2E">
        <w:rPr>
          <w:rFonts w:ascii="Times New Roman" w:hAnsi="Times New Roman"/>
        </w:rPr>
        <w:t>Evaluate the importance of literature and paintings in conveying the narrative of historical events and people.</w:t>
      </w:r>
    </w:p>
    <w:p w:rsidR="00AD20D4" w:rsidRDefault="00AD20D4" w:rsidP="005C6B7D">
      <w:pPr>
        <w:ind w:left="1440"/>
        <w:rPr>
          <w:rFonts w:ascii="Times New Roman" w:hAnsi="Times New Roman"/>
        </w:rPr>
      </w:pPr>
    </w:p>
    <w:p w:rsidR="00AD20D4" w:rsidRPr="00AD20D4" w:rsidRDefault="00AD20D4" w:rsidP="00AD20D4">
      <w:pPr>
        <w:tabs>
          <w:tab w:val="left" w:pos="2160"/>
        </w:tabs>
        <w:ind w:left="2160" w:hanging="720"/>
        <w:rPr>
          <w:rFonts w:ascii="Times New Roman" w:hAnsi="Times New Roman"/>
        </w:rPr>
      </w:pPr>
      <w:r>
        <w:rPr>
          <w:rFonts w:ascii="Times New Roman" w:hAnsi="Times New Roman"/>
        </w:rPr>
        <w:t>4.</w:t>
      </w:r>
      <w:r>
        <w:rPr>
          <w:rFonts w:ascii="Times New Roman" w:hAnsi="Times New Roman"/>
        </w:rPr>
        <w:tab/>
      </w:r>
      <w:r w:rsidRPr="00AD20D4">
        <w:rPr>
          <w:rFonts w:ascii="Times New Roman" w:hAnsi="Times New Roman"/>
        </w:rPr>
        <w:t>Draw conclusions, make inferences, or interpret events through the study and analysis of art.</w:t>
      </w:r>
    </w:p>
    <w:p w:rsidR="00731F2E" w:rsidRPr="00AD20D4" w:rsidRDefault="00731F2E" w:rsidP="00AD20D4">
      <w:pPr>
        <w:pStyle w:val="ListParagraph"/>
        <w:ind w:left="2160"/>
        <w:rPr>
          <w:rFonts w:ascii="Times New Roman" w:hAnsi="Times New Roman"/>
        </w:rPr>
      </w:pPr>
    </w:p>
    <w:p w:rsidR="00A230CA" w:rsidRDefault="00731F2E" w:rsidP="00731F2E">
      <w:pPr>
        <w:ind w:left="1440"/>
        <w:rPr>
          <w:rFonts w:ascii="Times New Roman" w:hAnsi="Times New Roman"/>
        </w:rPr>
      </w:pPr>
      <w:r>
        <w:rPr>
          <w:rFonts w:ascii="Times New Roman" w:hAnsi="Times New Roman"/>
        </w:rPr>
        <w:t xml:space="preserve"> </w:t>
      </w:r>
    </w:p>
    <w:p w:rsidR="00A230CA" w:rsidRPr="00A230CA" w:rsidRDefault="00A230CA" w:rsidP="00A230CA">
      <w:pPr>
        <w:pStyle w:val="ListParagraph"/>
        <w:numPr>
          <w:ilvl w:val="0"/>
          <w:numId w:val="1"/>
        </w:numPr>
        <w:rPr>
          <w:rFonts w:ascii="Times New Roman" w:hAnsi="Times New Roman"/>
          <w:b/>
        </w:rPr>
      </w:pPr>
      <w:r w:rsidRPr="00A230CA">
        <w:rPr>
          <w:rFonts w:ascii="Times New Roman" w:hAnsi="Times New Roman"/>
          <w:b/>
        </w:rPr>
        <w:t>Lesson Steps:</w:t>
      </w:r>
    </w:p>
    <w:p w:rsidR="00A230CA" w:rsidRDefault="00A230CA" w:rsidP="00A230CA">
      <w:pPr>
        <w:pStyle w:val="ListParagraph"/>
        <w:ind w:left="1080"/>
        <w:rPr>
          <w:rFonts w:ascii="Times New Roman" w:hAnsi="Times New Roman"/>
          <w:b/>
        </w:rPr>
      </w:pPr>
    </w:p>
    <w:p w:rsidR="003409F4" w:rsidRDefault="00A230CA" w:rsidP="00A230CA">
      <w:pPr>
        <w:pStyle w:val="ListParagraph"/>
        <w:ind w:left="1080"/>
        <w:rPr>
          <w:rFonts w:ascii="Times New Roman" w:hAnsi="Times New Roman"/>
          <w:i/>
        </w:rPr>
      </w:pPr>
      <w:r>
        <w:rPr>
          <w:rFonts w:ascii="Times New Roman" w:hAnsi="Times New Roman"/>
        </w:rPr>
        <w:t>Divide students into six groups and give eac</w:t>
      </w:r>
      <w:r w:rsidR="003409F4">
        <w:rPr>
          <w:rFonts w:ascii="Times New Roman" w:hAnsi="Times New Roman"/>
        </w:rPr>
        <w:t xml:space="preserve">h group an excerpt to read.  After students read the excerpts, ask each group to share what they have read and have each group respond to the following:  </w:t>
      </w:r>
      <w:r w:rsidR="003409F4">
        <w:rPr>
          <w:rFonts w:ascii="Times New Roman" w:hAnsi="Times New Roman"/>
          <w:i/>
        </w:rPr>
        <w:t>“What image of George Washington does this convey?” “What does this excerpt tell us about George Washington’s personality and character?”</w:t>
      </w:r>
    </w:p>
    <w:p w:rsidR="003409F4" w:rsidRDefault="003409F4" w:rsidP="00A230CA">
      <w:pPr>
        <w:pStyle w:val="ListParagraph"/>
        <w:ind w:left="1080"/>
        <w:rPr>
          <w:rFonts w:ascii="Times New Roman" w:hAnsi="Times New Roman"/>
          <w:i/>
        </w:rPr>
      </w:pPr>
    </w:p>
    <w:p w:rsidR="003409F4" w:rsidRDefault="003409F4" w:rsidP="00A230CA">
      <w:pPr>
        <w:pStyle w:val="ListParagraph"/>
        <w:ind w:left="1080"/>
        <w:rPr>
          <w:rFonts w:ascii="Times New Roman" w:hAnsi="Times New Roman"/>
        </w:rPr>
      </w:pPr>
      <w:r>
        <w:rPr>
          <w:rFonts w:ascii="Times New Roman" w:hAnsi="Times New Roman"/>
        </w:rPr>
        <w:t xml:space="preserve">Record student responses on the board.  When all groups have shared their responses, tell students to look for patterns in their responses.  Ask:  </w:t>
      </w:r>
      <w:r>
        <w:rPr>
          <w:rFonts w:ascii="Times New Roman" w:hAnsi="Times New Roman"/>
          <w:i/>
        </w:rPr>
        <w:t>“Is there one characteristic that seems to be present in all the excerpts?  “Are there several characteristics that have been identified more than once?”</w:t>
      </w:r>
      <w:r>
        <w:rPr>
          <w:rFonts w:ascii="Times New Roman" w:hAnsi="Times New Roman"/>
        </w:rPr>
        <w:t xml:space="preserve">  Discuss what type of person Washington was based on the students’ responses.</w:t>
      </w:r>
    </w:p>
    <w:p w:rsidR="003409F4" w:rsidRDefault="003409F4" w:rsidP="00A230CA">
      <w:pPr>
        <w:pStyle w:val="ListParagraph"/>
        <w:ind w:left="1080"/>
        <w:rPr>
          <w:rFonts w:ascii="Times New Roman" w:hAnsi="Times New Roman"/>
        </w:rPr>
      </w:pPr>
    </w:p>
    <w:p w:rsidR="003409F4" w:rsidRDefault="003409F4" w:rsidP="00A230CA">
      <w:pPr>
        <w:pStyle w:val="ListParagraph"/>
        <w:ind w:left="1080"/>
        <w:rPr>
          <w:rFonts w:ascii="Times New Roman" w:hAnsi="Times New Roman"/>
        </w:rPr>
      </w:pPr>
    </w:p>
    <w:p w:rsidR="00C11A9B" w:rsidRPr="0075764A" w:rsidRDefault="003409F4" w:rsidP="00A230CA">
      <w:pPr>
        <w:pStyle w:val="ListParagraph"/>
        <w:ind w:left="1080"/>
        <w:rPr>
          <w:rFonts w:ascii="Times New Roman" w:hAnsi="Times New Roman"/>
          <w:i/>
        </w:rPr>
      </w:pPr>
      <w:r>
        <w:rPr>
          <w:rFonts w:ascii="Times New Roman" w:hAnsi="Times New Roman"/>
        </w:rPr>
        <w:t xml:space="preserve">Next </w:t>
      </w:r>
      <w:r w:rsidR="001060A0">
        <w:rPr>
          <w:rFonts w:ascii="Times New Roman" w:hAnsi="Times New Roman"/>
        </w:rPr>
        <w:t xml:space="preserve">have students view </w:t>
      </w:r>
      <w:r w:rsidR="001060A0">
        <w:rPr>
          <w:rFonts w:ascii="Times New Roman" w:hAnsi="Times New Roman"/>
          <w:i/>
        </w:rPr>
        <w:t xml:space="preserve">Washington Crossing the Delaware </w:t>
      </w:r>
      <w:r w:rsidR="00C11A9B">
        <w:rPr>
          <w:rFonts w:ascii="Times New Roman" w:hAnsi="Times New Roman"/>
        </w:rPr>
        <w:t xml:space="preserve">by Emanuel Leutze.  Utilizing the </w:t>
      </w:r>
      <w:r w:rsidR="00C11A9B">
        <w:rPr>
          <w:rFonts w:ascii="Times New Roman" w:hAnsi="Times New Roman"/>
          <w:u w:val="single"/>
        </w:rPr>
        <w:t>Visual Thinking Strategies,</w:t>
      </w:r>
      <w:r w:rsidR="00C11A9B">
        <w:rPr>
          <w:rFonts w:ascii="Times New Roman" w:hAnsi="Times New Roman"/>
        </w:rPr>
        <w:t xml:space="preserve"> ask students:   </w:t>
      </w:r>
      <w:r w:rsidR="00C11A9B" w:rsidRPr="0075764A">
        <w:rPr>
          <w:rFonts w:ascii="Times New Roman" w:hAnsi="Times New Roman"/>
          <w:i/>
        </w:rPr>
        <w:t>“What is going on in this picture?  What do you see that makes you say that?  What more can we find?”</w:t>
      </w:r>
    </w:p>
    <w:p w:rsidR="00C11A9B" w:rsidRDefault="00C11A9B" w:rsidP="00A230CA">
      <w:pPr>
        <w:pStyle w:val="ListParagraph"/>
        <w:ind w:left="1080"/>
        <w:rPr>
          <w:rFonts w:ascii="Times New Roman" w:hAnsi="Times New Roman"/>
        </w:rPr>
      </w:pPr>
    </w:p>
    <w:p w:rsidR="00C11A9B" w:rsidRDefault="00C11A9B" w:rsidP="00A230CA">
      <w:pPr>
        <w:pStyle w:val="ListParagraph"/>
        <w:ind w:left="1080"/>
        <w:rPr>
          <w:rFonts w:ascii="Times New Roman" w:hAnsi="Times New Roman"/>
        </w:rPr>
      </w:pPr>
      <w:r>
        <w:rPr>
          <w:rFonts w:ascii="Times New Roman" w:hAnsi="Times New Roman"/>
        </w:rPr>
        <w:t>After students have spent some time analyzing the painting, discuss the following questions:</w:t>
      </w:r>
    </w:p>
    <w:p w:rsidR="00C11A9B" w:rsidRDefault="00C11A9B" w:rsidP="00C11A9B">
      <w:r>
        <w:rPr>
          <w:rFonts w:ascii="Times New Roman" w:hAnsi="Times New Roman"/>
        </w:rPr>
        <w:tab/>
      </w:r>
    </w:p>
    <w:p w:rsidR="00C11A9B" w:rsidRPr="00C11A9B" w:rsidRDefault="00C11A9B" w:rsidP="00C11A9B">
      <w:pPr>
        <w:pStyle w:val="ListParagraph"/>
        <w:ind w:left="1440"/>
        <w:rPr>
          <w:rFonts w:ascii="Times New Roman" w:hAnsi="Times New Roman"/>
          <w:i/>
        </w:rPr>
      </w:pPr>
      <w:r w:rsidRPr="00C11A9B">
        <w:rPr>
          <w:rFonts w:ascii="Times New Roman" w:hAnsi="Times New Roman"/>
          <w:i/>
        </w:rPr>
        <w:t>Considering the excerpts we have just read, to what extent are these qualities portrayed in the painting?</w:t>
      </w:r>
    </w:p>
    <w:p w:rsidR="00C11A9B" w:rsidRPr="00C11A9B" w:rsidRDefault="00C11A9B" w:rsidP="00C11A9B">
      <w:pPr>
        <w:rPr>
          <w:rFonts w:ascii="Times New Roman" w:hAnsi="Times New Roman"/>
          <w:i/>
        </w:rPr>
      </w:pPr>
    </w:p>
    <w:p w:rsidR="00C11A9B" w:rsidRPr="00C11A9B" w:rsidRDefault="00C11A9B" w:rsidP="00C11A9B">
      <w:pPr>
        <w:pStyle w:val="ListParagraph"/>
        <w:ind w:left="1440"/>
        <w:rPr>
          <w:rFonts w:ascii="Times New Roman" w:hAnsi="Times New Roman"/>
          <w:i/>
        </w:rPr>
      </w:pPr>
      <w:r w:rsidRPr="00C11A9B">
        <w:rPr>
          <w:rFonts w:ascii="Times New Roman" w:hAnsi="Times New Roman"/>
          <w:i/>
        </w:rPr>
        <w:t>Are there other qualities of Washington in the painting that were not revealed in the excerpts?</w:t>
      </w:r>
    </w:p>
    <w:p w:rsidR="00C11A9B" w:rsidRPr="00C11A9B" w:rsidRDefault="00C11A9B" w:rsidP="00C11A9B">
      <w:pPr>
        <w:rPr>
          <w:rFonts w:ascii="Times New Roman" w:hAnsi="Times New Roman"/>
          <w:i/>
        </w:rPr>
      </w:pPr>
    </w:p>
    <w:p w:rsidR="00C11A9B" w:rsidRPr="00C11A9B" w:rsidRDefault="00C11A9B" w:rsidP="00C11A9B">
      <w:pPr>
        <w:pStyle w:val="ListParagraph"/>
        <w:ind w:left="1440"/>
        <w:rPr>
          <w:rFonts w:ascii="Times New Roman" w:hAnsi="Times New Roman"/>
        </w:rPr>
      </w:pPr>
      <w:r w:rsidRPr="00C11A9B">
        <w:rPr>
          <w:rFonts w:ascii="Times New Roman" w:hAnsi="Times New Roman"/>
          <w:i/>
        </w:rPr>
        <w:t>Which source is more powerful in conveying the qualities and story of George Washington – the painting or the reading excerpts?  Explain your answer</w:t>
      </w:r>
      <w:r w:rsidRPr="00C11A9B">
        <w:rPr>
          <w:rFonts w:ascii="Times New Roman" w:hAnsi="Times New Roman"/>
        </w:rPr>
        <w:t>.</w:t>
      </w:r>
    </w:p>
    <w:p w:rsidR="00C11A9B" w:rsidRDefault="00C11A9B" w:rsidP="00C11A9B"/>
    <w:p w:rsidR="00C11A9B" w:rsidRDefault="00C11A9B" w:rsidP="00C11A9B"/>
    <w:p w:rsidR="0075764A" w:rsidRDefault="00C11A9B" w:rsidP="00A230CA">
      <w:pPr>
        <w:pStyle w:val="ListParagraph"/>
        <w:ind w:left="1080"/>
        <w:rPr>
          <w:rFonts w:ascii="Times New Roman" w:hAnsi="Times New Roman"/>
          <w:i/>
        </w:rPr>
      </w:pPr>
      <w:r>
        <w:rPr>
          <w:rFonts w:ascii="Times New Roman" w:hAnsi="Times New Roman"/>
        </w:rPr>
        <w:t xml:space="preserve">Next have students view </w:t>
      </w:r>
      <w:r>
        <w:rPr>
          <w:rFonts w:ascii="Times New Roman" w:hAnsi="Times New Roman"/>
          <w:i/>
        </w:rPr>
        <w:t xml:space="preserve">Peace Ball at Fredericksburg </w:t>
      </w:r>
      <w:r>
        <w:rPr>
          <w:rFonts w:ascii="Times New Roman" w:hAnsi="Times New Roman"/>
        </w:rPr>
        <w:t xml:space="preserve">by Jennie Brownscombe.  Analyze this painting </w:t>
      </w:r>
      <w:r w:rsidR="0075764A">
        <w:rPr>
          <w:rFonts w:ascii="Times New Roman" w:hAnsi="Times New Roman"/>
        </w:rPr>
        <w:t xml:space="preserve">by utilizing the same strategies described above.  When students have finished with this, ask them:  </w:t>
      </w:r>
      <w:r w:rsidR="0075764A">
        <w:rPr>
          <w:rFonts w:ascii="Times New Roman" w:hAnsi="Times New Roman"/>
          <w:i/>
        </w:rPr>
        <w:t>“Do these two paintings converge in any way?”  “To what extent do the two paintings and the excerpts share some common traits?”</w:t>
      </w:r>
    </w:p>
    <w:p w:rsidR="0075764A" w:rsidRDefault="0075764A" w:rsidP="00A230CA">
      <w:pPr>
        <w:pStyle w:val="ListParagraph"/>
        <w:ind w:left="1080"/>
        <w:rPr>
          <w:rFonts w:ascii="Times New Roman" w:hAnsi="Times New Roman"/>
        </w:rPr>
      </w:pPr>
    </w:p>
    <w:p w:rsidR="0075764A" w:rsidRDefault="0075764A" w:rsidP="00A230CA">
      <w:pPr>
        <w:pStyle w:val="ListParagraph"/>
        <w:ind w:left="1080"/>
        <w:rPr>
          <w:rFonts w:ascii="Times New Roman" w:hAnsi="Times New Roman"/>
        </w:rPr>
      </w:pPr>
    </w:p>
    <w:p w:rsidR="00AB2075" w:rsidRDefault="00AB2075" w:rsidP="00AB2075">
      <w:pPr>
        <w:pStyle w:val="ListParagraph"/>
        <w:numPr>
          <w:ilvl w:val="0"/>
          <w:numId w:val="1"/>
        </w:numPr>
        <w:rPr>
          <w:rFonts w:ascii="Times New Roman" w:hAnsi="Times New Roman"/>
          <w:b/>
        </w:rPr>
      </w:pPr>
      <w:r>
        <w:rPr>
          <w:rFonts w:ascii="Times New Roman" w:hAnsi="Times New Roman"/>
          <w:b/>
        </w:rPr>
        <w:t>Assessment Strategies/Writing Activities/Extension Activities:</w:t>
      </w:r>
    </w:p>
    <w:p w:rsidR="00AB2075" w:rsidRDefault="00AB2075" w:rsidP="00AB2075">
      <w:pPr>
        <w:rPr>
          <w:rFonts w:ascii="Times New Roman" w:hAnsi="Times New Roman"/>
          <w:b/>
        </w:rPr>
      </w:pPr>
    </w:p>
    <w:p w:rsidR="001843C7" w:rsidRPr="001843C7" w:rsidRDefault="001843C7" w:rsidP="001843C7">
      <w:pPr>
        <w:pStyle w:val="ListParagraph"/>
        <w:numPr>
          <w:ilvl w:val="0"/>
          <w:numId w:val="4"/>
        </w:numPr>
        <w:rPr>
          <w:rFonts w:ascii="Times New Roman" w:hAnsi="Times New Roman"/>
        </w:rPr>
      </w:pPr>
      <w:r w:rsidRPr="001843C7">
        <w:rPr>
          <w:rFonts w:ascii="Times New Roman" w:hAnsi="Times New Roman"/>
        </w:rPr>
        <w:t xml:space="preserve">Have students write an essay comparing or contrasting the literature excerpts with the paintings.  The </w:t>
      </w:r>
      <w:r>
        <w:rPr>
          <w:rFonts w:ascii="Times New Roman" w:hAnsi="Times New Roman"/>
        </w:rPr>
        <w:t>following prompts may be useful</w:t>
      </w:r>
      <w:r w:rsidRPr="001843C7">
        <w:rPr>
          <w:rFonts w:ascii="Times New Roman" w:hAnsi="Times New Roman"/>
        </w:rPr>
        <w:t xml:space="preserve">:  </w:t>
      </w:r>
    </w:p>
    <w:p w:rsidR="001843C7" w:rsidRDefault="001843C7" w:rsidP="001843C7">
      <w:pPr>
        <w:pStyle w:val="ListParagraph"/>
        <w:ind w:left="1440"/>
        <w:rPr>
          <w:rFonts w:ascii="Times New Roman" w:hAnsi="Times New Roman"/>
        </w:rPr>
      </w:pPr>
    </w:p>
    <w:p w:rsidR="001843C7" w:rsidRDefault="001843C7" w:rsidP="001843C7">
      <w:pPr>
        <w:pStyle w:val="ListParagraph"/>
        <w:ind w:left="1440"/>
        <w:rPr>
          <w:rFonts w:ascii="Times New Roman" w:hAnsi="Times New Roman"/>
        </w:rPr>
      </w:pPr>
      <w:r>
        <w:rPr>
          <w:rFonts w:ascii="Times New Roman" w:hAnsi="Times New Roman"/>
        </w:rPr>
        <w:t>Contrast:  “Though these sources share some common aspects, such as (list of similarities), their real historical value lies in their differences.”</w:t>
      </w:r>
    </w:p>
    <w:p w:rsidR="001843C7" w:rsidRDefault="001843C7" w:rsidP="001843C7">
      <w:pPr>
        <w:pStyle w:val="ListParagraph"/>
        <w:ind w:left="1440"/>
        <w:rPr>
          <w:rFonts w:ascii="Times New Roman" w:hAnsi="Times New Roman"/>
        </w:rPr>
      </w:pPr>
    </w:p>
    <w:p w:rsidR="001843C7" w:rsidRDefault="001843C7" w:rsidP="001843C7">
      <w:pPr>
        <w:pStyle w:val="ListParagraph"/>
        <w:ind w:left="1440"/>
        <w:rPr>
          <w:rFonts w:ascii="Times New Roman" w:hAnsi="Times New Roman"/>
        </w:rPr>
      </w:pPr>
      <w:r>
        <w:rPr>
          <w:rFonts w:ascii="Times New Roman" w:hAnsi="Times New Roman"/>
        </w:rPr>
        <w:t xml:space="preserve">Compare:  “There are a number of similarities that can be observed regarding the leadership qualities of George Washington as portrayed in the literature excerpts and the paintings, </w:t>
      </w:r>
      <w:r w:rsidR="00F73A6E">
        <w:rPr>
          <w:rFonts w:ascii="Times New Roman" w:hAnsi="Times New Roman"/>
        </w:rPr>
        <w:t>namely…”</w:t>
      </w:r>
      <w:r>
        <w:rPr>
          <w:rFonts w:ascii="Times New Roman" w:hAnsi="Times New Roman"/>
        </w:rPr>
        <w:t>.</w:t>
      </w:r>
    </w:p>
    <w:p w:rsidR="001843C7" w:rsidRDefault="001843C7" w:rsidP="001843C7">
      <w:pPr>
        <w:pStyle w:val="ListParagraph"/>
        <w:ind w:left="1440"/>
        <w:rPr>
          <w:rFonts w:ascii="Times New Roman" w:hAnsi="Times New Roman"/>
        </w:rPr>
      </w:pPr>
    </w:p>
    <w:p w:rsidR="001843C7" w:rsidRDefault="001843C7" w:rsidP="001843C7">
      <w:pPr>
        <w:pStyle w:val="ListParagraph"/>
        <w:ind w:left="1440"/>
        <w:rPr>
          <w:rFonts w:ascii="Times New Roman" w:hAnsi="Times New Roman"/>
        </w:rPr>
      </w:pPr>
    </w:p>
    <w:p w:rsidR="00AB2075" w:rsidRPr="006816F1" w:rsidRDefault="001843C7" w:rsidP="001843C7">
      <w:pPr>
        <w:pStyle w:val="ListParagraph"/>
        <w:ind w:left="1440" w:hanging="360"/>
        <w:rPr>
          <w:rFonts w:ascii="Times New Roman" w:hAnsi="Times New Roman"/>
        </w:rPr>
      </w:pPr>
      <w:r>
        <w:rPr>
          <w:rFonts w:ascii="Times New Roman" w:hAnsi="Times New Roman"/>
        </w:rPr>
        <w:t>2.</w:t>
      </w:r>
      <w:r>
        <w:rPr>
          <w:rFonts w:ascii="Times New Roman" w:hAnsi="Times New Roman"/>
        </w:rPr>
        <w:tab/>
        <w:t xml:space="preserve">Select three other paintings of George Washington, such as John Trumbull’s </w:t>
      </w:r>
      <w:r>
        <w:rPr>
          <w:rFonts w:ascii="Times New Roman" w:hAnsi="Times New Roman"/>
          <w:i/>
        </w:rPr>
        <w:t xml:space="preserve">General George Washington Resigning His Commission, </w:t>
      </w:r>
      <w:r w:rsidR="006816F1">
        <w:rPr>
          <w:rFonts w:ascii="Times New Roman" w:hAnsi="Times New Roman"/>
        </w:rPr>
        <w:t xml:space="preserve">Gilbert Stuart’s </w:t>
      </w:r>
      <w:r w:rsidR="006816F1">
        <w:rPr>
          <w:rFonts w:ascii="Times New Roman" w:hAnsi="Times New Roman"/>
          <w:i/>
        </w:rPr>
        <w:t xml:space="preserve">The Lansdowne Portrait, </w:t>
      </w:r>
      <w:r w:rsidR="006816F1">
        <w:rPr>
          <w:rFonts w:ascii="Times New Roman" w:hAnsi="Times New Roman"/>
        </w:rPr>
        <w:t xml:space="preserve">and Charles Wilson Peale’s </w:t>
      </w:r>
      <w:r w:rsidR="006816F1">
        <w:rPr>
          <w:rFonts w:ascii="Times New Roman" w:hAnsi="Times New Roman"/>
          <w:i/>
        </w:rPr>
        <w:t>George Washington at Princeton</w:t>
      </w:r>
      <w:r w:rsidR="006816F1">
        <w:rPr>
          <w:rFonts w:ascii="Times New Roman" w:hAnsi="Times New Roman"/>
        </w:rPr>
        <w:t>.  Tell students that they are the curator of a museum and that they must choose ONE of the above paintings to include in an exhibit on Leadership in American History.  Students must present two persuasive arguments for the painting they choose.</w:t>
      </w:r>
    </w:p>
    <w:p w:rsidR="00AB2075" w:rsidRDefault="00AB2075" w:rsidP="00AB2075">
      <w:pPr>
        <w:rPr>
          <w:rFonts w:ascii="Times New Roman" w:hAnsi="Times New Roman"/>
          <w:b/>
        </w:rPr>
      </w:pPr>
    </w:p>
    <w:p w:rsidR="00AB2075" w:rsidRDefault="00AB2075" w:rsidP="00AB2075">
      <w:pPr>
        <w:rPr>
          <w:rFonts w:ascii="Times New Roman" w:hAnsi="Times New Roman"/>
          <w:b/>
        </w:rPr>
      </w:pPr>
    </w:p>
    <w:p w:rsidR="003409F4" w:rsidRPr="00AB2075" w:rsidRDefault="00AB2075" w:rsidP="00AB2075">
      <w:pPr>
        <w:rPr>
          <w:rFonts w:ascii="Times New Roman" w:hAnsi="Times New Roman"/>
          <w:b/>
        </w:rPr>
      </w:pPr>
      <w:r>
        <w:rPr>
          <w:rFonts w:ascii="Times New Roman" w:hAnsi="Times New Roman"/>
          <w:b/>
        </w:rPr>
        <w:t>National History Standards:</w:t>
      </w:r>
    </w:p>
    <w:p w:rsidR="002302A0" w:rsidRDefault="002302A0" w:rsidP="00A230CA">
      <w:pPr>
        <w:pStyle w:val="ListParagraph"/>
        <w:ind w:left="1080"/>
        <w:rPr>
          <w:rFonts w:ascii="Times New Roman" w:hAnsi="Times New Roman"/>
        </w:rPr>
      </w:pPr>
    </w:p>
    <w:p w:rsidR="002302A0" w:rsidRDefault="002302A0" w:rsidP="002302A0">
      <w:pPr>
        <w:pStyle w:val="ListParagraph"/>
        <w:numPr>
          <w:ilvl w:val="0"/>
          <w:numId w:val="5"/>
        </w:numPr>
        <w:rPr>
          <w:rFonts w:ascii="Times New Roman" w:hAnsi="Times New Roman"/>
        </w:rPr>
      </w:pPr>
      <w:r>
        <w:rPr>
          <w:rFonts w:ascii="Times New Roman" w:hAnsi="Times New Roman"/>
        </w:rPr>
        <w:t>Chronological Thinking</w:t>
      </w:r>
    </w:p>
    <w:p w:rsidR="002302A0" w:rsidRDefault="002302A0" w:rsidP="002302A0">
      <w:pPr>
        <w:pStyle w:val="ListParagraph"/>
        <w:numPr>
          <w:ilvl w:val="0"/>
          <w:numId w:val="5"/>
        </w:numPr>
        <w:rPr>
          <w:rFonts w:ascii="Times New Roman" w:hAnsi="Times New Roman"/>
        </w:rPr>
      </w:pPr>
      <w:r>
        <w:rPr>
          <w:rFonts w:ascii="Times New Roman" w:hAnsi="Times New Roman"/>
        </w:rPr>
        <w:t>Historical Comprehension</w:t>
      </w:r>
    </w:p>
    <w:p w:rsidR="002302A0" w:rsidRDefault="002302A0" w:rsidP="002302A0">
      <w:pPr>
        <w:pStyle w:val="ListParagraph"/>
        <w:numPr>
          <w:ilvl w:val="0"/>
          <w:numId w:val="5"/>
        </w:numPr>
        <w:rPr>
          <w:rFonts w:ascii="Times New Roman" w:hAnsi="Times New Roman"/>
        </w:rPr>
      </w:pPr>
      <w:r>
        <w:rPr>
          <w:rFonts w:ascii="Times New Roman" w:hAnsi="Times New Roman"/>
        </w:rPr>
        <w:t>Historical Analysis and Interpretation</w:t>
      </w:r>
    </w:p>
    <w:p w:rsidR="00AD20D4" w:rsidRDefault="002302A0" w:rsidP="002302A0">
      <w:pPr>
        <w:pStyle w:val="ListParagraph"/>
        <w:numPr>
          <w:ilvl w:val="0"/>
          <w:numId w:val="5"/>
        </w:numPr>
        <w:rPr>
          <w:rFonts w:ascii="Times New Roman" w:hAnsi="Times New Roman"/>
        </w:rPr>
      </w:pPr>
      <w:r>
        <w:rPr>
          <w:rFonts w:ascii="Times New Roman" w:hAnsi="Times New Roman"/>
        </w:rPr>
        <w:t xml:space="preserve">Historical </w:t>
      </w:r>
      <w:r w:rsidR="00AD20D4">
        <w:rPr>
          <w:rFonts w:ascii="Times New Roman" w:hAnsi="Times New Roman"/>
        </w:rPr>
        <w:t>Research Capabilities</w:t>
      </w:r>
    </w:p>
    <w:p w:rsidR="00AD20D4" w:rsidRDefault="00AD20D4" w:rsidP="002302A0">
      <w:pPr>
        <w:pStyle w:val="ListParagraph"/>
        <w:numPr>
          <w:ilvl w:val="0"/>
          <w:numId w:val="5"/>
        </w:numPr>
        <w:rPr>
          <w:rFonts w:ascii="Times New Roman" w:hAnsi="Times New Roman"/>
        </w:rPr>
      </w:pPr>
      <w:r>
        <w:rPr>
          <w:rFonts w:ascii="Times New Roman" w:hAnsi="Times New Roman"/>
        </w:rPr>
        <w:t>Historical Issues – Analysis and Decision-Making</w:t>
      </w:r>
    </w:p>
    <w:p w:rsidR="00AD20D4" w:rsidRDefault="00AD20D4" w:rsidP="00AD20D4">
      <w:pPr>
        <w:rPr>
          <w:rFonts w:ascii="Times New Roman" w:hAnsi="Times New Roman"/>
        </w:rPr>
      </w:pPr>
    </w:p>
    <w:p w:rsidR="00AD20D4" w:rsidRDefault="00AD20D4" w:rsidP="00AD20D4">
      <w:pPr>
        <w:rPr>
          <w:rFonts w:ascii="Times New Roman" w:hAnsi="Times New Roman"/>
        </w:rPr>
      </w:pPr>
    </w:p>
    <w:p w:rsidR="00C16EB9" w:rsidRPr="00AD20D4" w:rsidRDefault="00C16EB9" w:rsidP="00AD20D4">
      <w:pPr>
        <w:rPr>
          <w:rFonts w:ascii="Times New Roman" w:hAnsi="Times New Roman"/>
        </w:rPr>
      </w:pPr>
    </w:p>
    <w:sectPr w:rsidR="00C16EB9" w:rsidRPr="00AD20D4" w:rsidSect="00C16EB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67697"/>
    <w:multiLevelType w:val="hybridMultilevel"/>
    <w:tmpl w:val="43A47F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C0A5DFC"/>
    <w:multiLevelType w:val="hybridMultilevel"/>
    <w:tmpl w:val="D45683FC"/>
    <w:lvl w:ilvl="0" w:tplc="8404257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600CCA"/>
    <w:multiLevelType w:val="hybridMultilevel"/>
    <w:tmpl w:val="C5A27D40"/>
    <w:lvl w:ilvl="0" w:tplc="4A6EF2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750A30"/>
    <w:multiLevelType w:val="hybridMultilevel"/>
    <w:tmpl w:val="CEA40A46"/>
    <w:lvl w:ilvl="0" w:tplc="EC4CB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05E3A"/>
    <w:multiLevelType w:val="hybridMultilevel"/>
    <w:tmpl w:val="88743036"/>
    <w:lvl w:ilvl="0" w:tplc="1E587F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B64665"/>
    <w:multiLevelType w:val="hybridMultilevel"/>
    <w:tmpl w:val="1946F35C"/>
    <w:lvl w:ilvl="0" w:tplc="E2069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5BDB"/>
    <w:rsid w:val="000713F8"/>
    <w:rsid w:val="001060A0"/>
    <w:rsid w:val="001843C7"/>
    <w:rsid w:val="002302A0"/>
    <w:rsid w:val="00281A0D"/>
    <w:rsid w:val="003409F4"/>
    <w:rsid w:val="003873CA"/>
    <w:rsid w:val="003C5BDB"/>
    <w:rsid w:val="005C6B7D"/>
    <w:rsid w:val="006816F1"/>
    <w:rsid w:val="00686361"/>
    <w:rsid w:val="00731F2E"/>
    <w:rsid w:val="0075764A"/>
    <w:rsid w:val="008E5482"/>
    <w:rsid w:val="008F16E8"/>
    <w:rsid w:val="00A230CA"/>
    <w:rsid w:val="00AB2075"/>
    <w:rsid w:val="00AD20D4"/>
    <w:rsid w:val="00C11A9B"/>
    <w:rsid w:val="00C16EB9"/>
    <w:rsid w:val="00F73A6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C5B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662</Words>
  <Characters>3774</Characters>
  <Application>Microsoft Macintosh Word</Application>
  <DocSecurity>0</DocSecurity>
  <Lines>31</Lines>
  <Paragraphs>7</Paragraphs>
  <ScaleCrop>false</ScaleCrop>
  <Company>Summit High School</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Andrea  Laquerre</cp:lastModifiedBy>
  <cp:revision>12</cp:revision>
  <dcterms:created xsi:type="dcterms:W3CDTF">2009-11-02T01:01:00Z</dcterms:created>
  <dcterms:modified xsi:type="dcterms:W3CDTF">2009-11-16T14:01:00Z</dcterms:modified>
</cp:coreProperties>
</file>